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C8B" w:rsidRPr="00B71C8B" w:rsidRDefault="00B71C8B" w:rsidP="00B71C8B">
      <w:pPr>
        <w:spacing w:line="360" w:lineRule="atLeast"/>
        <w:ind w:firstLine="480"/>
        <w:jc w:val="center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座位预约管理系统使用说明</w:t>
      </w:r>
    </w:p>
    <w:p w:rsidR="00B71C8B" w:rsidRDefault="00B71C8B" w:rsidP="00B71C8B">
      <w:pPr>
        <w:spacing w:line="360" w:lineRule="atLeast"/>
        <w:ind w:left="960" w:hanging="480"/>
        <w:rPr>
          <w:rFonts w:ascii="宋体" w:eastAsia="宋体" w:hAnsi="宋体" w:cs="Times New Roman" w:hint="eastAsia"/>
          <w:sz w:val="21"/>
          <w:szCs w:val="21"/>
        </w:rPr>
      </w:pPr>
    </w:p>
    <w:p w:rsidR="00B71C8B" w:rsidRPr="00B71C8B" w:rsidRDefault="00B71C8B" w:rsidP="00B71C8B">
      <w:pPr>
        <w:spacing w:line="360" w:lineRule="atLeast"/>
        <w:ind w:left="960" w:hanging="4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1C8B">
        <w:rPr>
          <w:rFonts w:ascii="宋体" w:eastAsia="宋体" w:hAnsi="宋体" w:cs="Times New Roman" w:hint="eastAsia"/>
          <w:b/>
          <w:sz w:val="21"/>
          <w:szCs w:val="21"/>
        </w:rPr>
        <w:t>一、</w:t>
      </w:r>
      <w:r w:rsidRPr="00B71C8B"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 w:rsidRPr="00B71C8B">
        <w:rPr>
          <w:rFonts w:ascii="宋体" w:eastAsia="宋体" w:hAnsi="宋体" w:cs="Times New Roman" w:hint="eastAsia"/>
          <w:b/>
          <w:sz w:val="21"/>
          <w:szCs w:val="21"/>
        </w:rPr>
        <w:t>使用方式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座位预约管理系统开放时间为每天7:00-22:00，在此期间图书馆为读者提供选座机、图书馆微信公众号、图书馆网站三种方式进行座位预约。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1.选座机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选座机位于图书馆二层大厅，在选座机读卡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器位置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直接刷卡即可进行选座（选座机可实时选座，暂不提供预约座位功能）。</w:t>
      </w:r>
    </w:p>
    <w:p w:rsidR="00B71C8B" w:rsidRPr="0058305F" w:rsidRDefault="00B71C8B" w:rsidP="00B71C8B">
      <w:pPr>
        <w:spacing w:line="360" w:lineRule="atLeast"/>
        <w:ind w:left="84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2.图书馆微信公众号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关注“北京体育大学图书馆”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微信公众号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，进入服务门户，点击“座位预约”（分为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微信版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和内网版，两种方式均可实现座位预约）即可进行选座。</w:t>
      </w:r>
    </w:p>
    <w:p w:rsidR="00B71C8B" w:rsidRPr="0058305F" w:rsidRDefault="00B71C8B" w:rsidP="00B71C8B">
      <w:pPr>
        <w:spacing w:line="360" w:lineRule="atLeast"/>
        <w:ind w:firstLine="4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8F50A7" wp14:editId="5715DC0D">
            <wp:extent cx="1905000" cy="1905000"/>
            <wp:effectExtent l="0" t="0" r="0" b="0"/>
            <wp:docPr id="5" name="图片 5" descr="http://web.bsu.edu.cn/images/2018-11/c06f54558f754fc38b3e0e51a5be7b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bsu.edu.cn/images/2018-11/c06f54558f754fc38b3e0e51a5be7b0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C8B" w:rsidRPr="0058305F" w:rsidRDefault="00B71C8B" w:rsidP="00B71C8B">
      <w:pPr>
        <w:spacing w:line="338" w:lineRule="atLeast"/>
        <w:ind w:firstLine="4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北京体育大学图书馆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微信公众号</w:t>
      </w:r>
      <w:proofErr w:type="gramEnd"/>
    </w:p>
    <w:p w:rsidR="00B71C8B" w:rsidRPr="0058305F" w:rsidRDefault="00B71C8B" w:rsidP="00B71C8B">
      <w:pPr>
        <w:spacing w:line="360" w:lineRule="atLeast"/>
        <w:ind w:left="84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3.图书馆网站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进入图书馆网站首页，点击“座位预约”按钮，或直接访问网址：</w:t>
      </w:r>
      <w:hyperlink r:id="rId8" w:tgtFrame="_self" w:history="1">
        <w:r w:rsidRPr="0058305F">
          <w:rPr>
            <w:rFonts w:ascii="宋体" w:eastAsia="宋体" w:hAnsi="宋体" w:cs="Times New Roman" w:hint="eastAsia"/>
            <w:color w:val="0000FF"/>
            <w:sz w:val="21"/>
            <w:szCs w:val="21"/>
            <w:u w:val="single"/>
          </w:rPr>
          <w:t>http://seat.bsu.edu.cn</w:t>
        </w:r>
      </w:hyperlink>
      <w:r w:rsidRPr="0058305F">
        <w:rPr>
          <w:rFonts w:ascii="宋体" w:eastAsia="宋体" w:hAnsi="宋体" w:cs="Times New Roman" w:hint="eastAsia"/>
          <w:sz w:val="21"/>
          <w:szCs w:val="21"/>
        </w:rPr>
        <w:t>即可进行选座。</w:t>
      </w:r>
    </w:p>
    <w:p w:rsidR="00B71C8B" w:rsidRPr="00B71C8B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1C8B">
        <w:rPr>
          <w:rFonts w:ascii="宋体" w:eastAsia="宋体" w:hAnsi="宋体" w:cs="Times New Roman" w:hint="eastAsia"/>
          <w:b/>
          <w:sz w:val="21"/>
          <w:szCs w:val="21"/>
        </w:rPr>
        <w:t>二、</w:t>
      </w:r>
      <w:r w:rsidRPr="00B71C8B"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 w:rsidRPr="00B71C8B">
        <w:rPr>
          <w:rFonts w:ascii="宋体" w:eastAsia="宋体" w:hAnsi="宋体" w:cs="Times New Roman" w:hint="eastAsia"/>
          <w:b/>
          <w:sz w:val="21"/>
          <w:szCs w:val="21"/>
        </w:rPr>
        <w:t>使用规则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1.签到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选座成功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后，须在预约开始前30分钟内到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馆使用选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座机刷卡或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手机微信摇一摇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进行签到（如在预约开始前30分钟内刷卡进馆，则自动完成签到）。</w:t>
      </w:r>
    </w:p>
    <w:p w:rsidR="00B71C8B" w:rsidRPr="0058305F" w:rsidRDefault="00B71C8B" w:rsidP="00B71C8B">
      <w:pPr>
        <w:spacing w:line="360" w:lineRule="atLeast"/>
        <w:ind w:left="84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2.暂离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lastRenderedPageBreak/>
        <w:t>如有事临时离开，须在选座机刷卡或者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手机微信摇一摇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选择“暂离”，返回时通过选座机刷卡或通过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手机微信摇一摇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选择“返回”。超过暂离时间，系统将自动释放该座位。一般暂离时间不超过30分钟，11:00-13:00，17:00-19:00为用餐时间段，暂离时间不超过60分钟。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3.退座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如长时间离开阅览室请在选座机上刷卡或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手机微信摇一摇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选择“结束使用”，释放座位供他人使用。</w:t>
      </w:r>
    </w:p>
    <w:p w:rsidR="00B71C8B" w:rsidRPr="00B71C8B" w:rsidRDefault="00B71C8B" w:rsidP="00B71C8B">
      <w:pPr>
        <w:spacing w:line="360" w:lineRule="atLeast"/>
        <w:ind w:left="960" w:hanging="4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1C8B">
        <w:rPr>
          <w:rFonts w:ascii="宋体" w:eastAsia="宋体" w:hAnsi="宋体" w:cs="Times New Roman" w:hint="eastAsia"/>
          <w:b/>
          <w:sz w:val="21"/>
          <w:szCs w:val="21"/>
        </w:rPr>
        <w:t>三、违规处理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1.预约后未按时签到者记违约1次；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2.选择“暂离”未在规定时间内返回签到者，记违约1次；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3.长时间离开图书馆未办理“签离”者，系统将在闭馆后记违约1次;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4.若在15日内累计违约达3次，系统自动将其列入黑名单，5日内不可预约图书馆座位。</w:t>
      </w:r>
    </w:p>
    <w:p w:rsidR="00B71C8B" w:rsidRPr="00B71C8B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1C8B">
        <w:rPr>
          <w:rFonts w:ascii="宋体" w:eastAsia="宋体" w:hAnsi="宋体" w:cs="Times New Roman" w:hint="eastAsia"/>
          <w:b/>
          <w:sz w:val="21"/>
          <w:szCs w:val="21"/>
        </w:rPr>
        <w:t>四、特别提示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1.帐号密码与图书馆借阅系统一致，帐号为学号，初始密码为学号。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2.如需取消座位，需提前15分钟取消预约。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3.手机微信摇一摇功能使用说明：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（1）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微信摇一摇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需在座位区域内进行操作。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（2）打开手机蓝牙，登录微信，关注“北京体育大学图书馆”公众号，</w:t>
      </w:r>
      <w:proofErr w:type="gramStart"/>
      <w:r w:rsidRPr="0058305F">
        <w:rPr>
          <w:rFonts w:ascii="宋体" w:eastAsia="宋体" w:hAnsi="宋体" w:cs="Times New Roman" w:hint="eastAsia"/>
          <w:sz w:val="21"/>
          <w:szCs w:val="21"/>
        </w:rPr>
        <w:t>打开微信摇一摇</w:t>
      </w:r>
      <w:proofErr w:type="gramEnd"/>
      <w:r w:rsidRPr="0058305F">
        <w:rPr>
          <w:rFonts w:ascii="宋体" w:eastAsia="宋体" w:hAnsi="宋体" w:cs="Times New Roman" w:hint="eastAsia"/>
          <w:sz w:val="21"/>
          <w:szCs w:val="21"/>
        </w:rPr>
        <w:t>，进入摇一摇界面。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（3）在摇一摇界面等待几秒，出现“周边”字样后，摇动手机进行搜索。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（4）搜索到“座位预约”选项时，点击进入座位预约系统。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（5）登录后，可以进行签到、暂离、结束使用等操作。</w:t>
      </w:r>
    </w:p>
    <w:p w:rsidR="00B71C8B" w:rsidRPr="0058305F" w:rsidRDefault="00B71C8B" w:rsidP="00B71C8B">
      <w:pPr>
        <w:spacing w:line="36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58305F">
        <w:rPr>
          <w:rFonts w:ascii="宋体" w:eastAsia="宋体" w:hAnsi="宋体" w:cs="Times New Roman" w:hint="eastAsia"/>
          <w:sz w:val="21"/>
          <w:szCs w:val="21"/>
        </w:rPr>
        <w:t>（6）</w:t>
      </w:r>
      <w:r w:rsidRPr="0058305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58305F">
        <w:rPr>
          <w:rFonts w:ascii="宋体" w:eastAsia="宋体" w:hAnsi="宋体" w:cs="Times New Roman" w:hint="eastAsia"/>
          <w:sz w:val="21"/>
          <w:szCs w:val="21"/>
        </w:rPr>
        <w:t>点击“预约”，还可以进行选座操作。</w:t>
      </w:r>
    </w:p>
    <w:p w:rsidR="00B71C8B" w:rsidRDefault="00B71C8B" w:rsidP="00D576F5">
      <w:pPr>
        <w:ind w:left="-1134"/>
        <w:rPr>
          <w:rFonts w:hint="eastAsia"/>
        </w:rPr>
      </w:pPr>
    </w:p>
    <w:p w:rsidR="00B71C8B" w:rsidRDefault="00B71C8B" w:rsidP="00D576F5">
      <w:pPr>
        <w:ind w:left="-1134"/>
        <w:rPr>
          <w:rFonts w:hint="eastAsia"/>
        </w:rPr>
      </w:pPr>
    </w:p>
    <w:p w:rsidR="00B71C8B" w:rsidRDefault="00B71C8B" w:rsidP="00D576F5">
      <w:pPr>
        <w:ind w:left="-1134"/>
        <w:rPr>
          <w:rFonts w:hint="eastAsia"/>
        </w:rPr>
      </w:pPr>
    </w:p>
    <w:p w:rsidR="00BB4BCD" w:rsidRDefault="00D576F5" w:rsidP="00D576F5">
      <w:pPr>
        <w:ind w:left="-1134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520BE09" wp14:editId="29BCCD9D">
            <wp:extent cx="6705600" cy="644637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0191" cy="64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F5" w:rsidRDefault="00D576F5">
      <w:r>
        <w:br w:type="page"/>
      </w:r>
    </w:p>
    <w:p w:rsidR="00D576F5" w:rsidRDefault="00D576F5" w:rsidP="00D576F5">
      <w:pPr>
        <w:ind w:left="-1134"/>
      </w:pPr>
      <w:r>
        <w:rPr>
          <w:noProof/>
        </w:rPr>
        <w:lastRenderedPageBreak/>
        <w:drawing>
          <wp:inline distT="0" distB="0" distL="0" distR="0" wp14:anchorId="013E310A" wp14:editId="7C9971AE">
            <wp:extent cx="6871716" cy="477202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8408" cy="476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F5" w:rsidRDefault="00D576F5" w:rsidP="00D576F5">
      <w:pPr>
        <w:ind w:left="-1134"/>
      </w:pPr>
      <w:r>
        <w:rPr>
          <w:noProof/>
        </w:rPr>
        <w:drawing>
          <wp:inline distT="0" distB="0" distL="0" distR="0" wp14:anchorId="701900D9" wp14:editId="348660FC">
            <wp:extent cx="6889896" cy="32575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6580" cy="32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F5" w:rsidRDefault="00D576F5">
      <w:r>
        <w:br w:type="page"/>
      </w:r>
    </w:p>
    <w:p w:rsidR="00D576F5" w:rsidRDefault="00D576F5" w:rsidP="00D576F5">
      <w:pPr>
        <w:ind w:left="-1134"/>
      </w:pPr>
      <w:r>
        <w:rPr>
          <w:noProof/>
        </w:rPr>
        <w:lastRenderedPageBreak/>
        <w:drawing>
          <wp:inline distT="0" distB="0" distL="0" distR="0" wp14:anchorId="642D88FC" wp14:editId="3E8F8625">
            <wp:extent cx="6963085" cy="24193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7473" cy="24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6F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B2F" w:rsidRDefault="00221B2F" w:rsidP="00D576F5">
      <w:pPr>
        <w:spacing w:after="0" w:line="240" w:lineRule="auto"/>
      </w:pPr>
      <w:r>
        <w:separator/>
      </w:r>
    </w:p>
  </w:endnote>
  <w:endnote w:type="continuationSeparator" w:id="0">
    <w:p w:rsidR="00221B2F" w:rsidRDefault="00221B2F" w:rsidP="00D57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B2F" w:rsidRDefault="00221B2F" w:rsidP="00D576F5">
      <w:pPr>
        <w:spacing w:after="0" w:line="240" w:lineRule="auto"/>
      </w:pPr>
      <w:r>
        <w:separator/>
      </w:r>
    </w:p>
  </w:footnote>
  <w:footnote w:type="continuationSeparator" w:id="0">
    <w:p w:rsidR="00221B2F" w:rsidRDefault="00221B2F" w:rsidP="00D576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CD"/>
    <w:rsid w:val="0019383D"/>
    <w:rsid w:val="00221B2F"/>
    <w:rsid w:val="00B71C8B"/>
    <w:rsid w:val="00BB4BCD"/>
    <w:rsid w:val="00D5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76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D576F5"/>
  </w:style>
  <w:style w:type="paragraph" w:styleId="a4">
    <w:name w:val="footer"/>
    <w:basedOn w:val="a"/>
    <w:link w:val="Char0"/>
    <w:uiPriority w:val="99"/>
    <w:unhideWhenUsed/>
    <w:rsid w:val="00D576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D576F5"/>
  </w:style>
  <w:style w:type="paragraph" w:styleId="a5">
    <w:name w:val="Balloon Text"/>
    <w:basedOn w:val="a"/>
    <w:link w:val="Char1"/>
    <w:uiPriority w:val="99"/>
    <w:semiHidden/>
    <w:unhideWhenUsed/>
    <w:rsid w:val="00D576F5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76F5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76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D576F5"/>
  </w:style>
  <w:style w:type="paragraph" w:styleId="a4">
    <w:name w:val="footer"/>
    <w:basedOn w:val="a"/>
    <w:link w:val="Char0"/>
    <w:uiPriority w:val="99"/>
    <w:unhideWhenUsed/>
    <w:rsid w:val="00D576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D576F5"/>
  </w:style>
  <w:style w:type="paragraph" w:styleId="a5">
    <w:name w:val="Balloon Text"/>
    <w:basedOn w:val="a"/>
    <w:link w:val="Char1"/>
    <w:uiPriority w:val="99"/>
    <w:semiHidden/>
    <w:unhideWhenUsed/>
    <w:rsid w:val="00D576F5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76F5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at.bsu.edu.c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141</Words>
  <Characters>891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冀隽</dc:creator>
  <cp:keywords/>
  <dc:description/>
  <cp:lastModifiedBy>张重喜</cp:lastModifiedBy>
  <cp:revision>3</cp:revision>
  <dcterms:created xsi:type="dcterms:W3CDTF">2018-10-17T06:56:00Z</dcterms:created>
  <dcterms:modified xsi:type="dcterms:W3CDTF">2019-02-16T01:31:00Z</dcterms:modified>
</cp:coreProperties>
</file>